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47" w:rsidRDefault="00F00047" w:rsidP="00F00047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1"/>
          <w:szCs w:val="21"/>
          <w:shd w:val="clear" w:color="auto" w:fill="FFFFFF"/>
          <w:lang w:eastAsia="it-IT"/>
        </w:rPr>
      </w:pPr>
      <w:bookmarkStart w:id="0" w:name="_GoBack"/>
      <w:bookmarkEnd w:id="0"/>
    </w:p>
    <w:p w:rsidR="00AF011A" w:rsidRPr="004C214D" w:rsidRDefault="00F00047" w:rsidP="00F0004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FFFF"/>
          <w:lang w:eastAsia="it-IT"/>
        </w:rPr>
      </w:pPr>
      <w:r w:rsidRPr="004C214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  <w:lang w:eastAsia="it-IT"/>
        </w:rPr>
        <w:t>Petronà, Carabinieri nelle sc</w:t>
      </w:r>
      <w:r w:rsidR="00ED509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  <w:lang w:eastAsia="it-IT"/>
        </w:rPr>
        <w:t>uole per diffondere la legalità</w:t>
      </w:r>
      <w:r w:rsidRPr="004C214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  <w:lang w:eastAsia="it-IT"/>
        </w:rPr>
        <w:t xml:space="preserve"> </w:t>
      </w:r>
      <w:r w:rsidRPr="004C214D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FFFF"/>
          <w:lang w:eastAsia="it-IT"/>
        </w:rPr>
        <w:t xml:space="preserve"> </w:t>
      </w:r>
    </w:p>
    <w:p w:rsidR="00AF011A" w:rsidRDefault="00F00047" w:rsidP="00F00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it-IT"/>
        </w:rPr>
      </w:pPr>
      <w:r w:rsidRPr="004C214D">
        <w:rPr>
          <w:rFonts w:ascii="Times New Roman" w:eastAsia="Times New Roman" w:hAnsi="Times New Roman" w:cs="Times New Roman"/>
          <w:caps/>
          <w:color w:val="000000"/>
          <w:sz w:val="28"/>
          <w:szCs w:val="28"/>
          <w:shd w:val="clear" w:color="auto" w:fill="FFFFFF"/>
          <w:lang w:eastAsia="it-IT"/>
        </w:rPr>
        <w:br/>
      </w:r>
      <w:r w:rsidR="00083E9B">
        <w:rPr>
          <w:rFonts w:ascii="Times New Roman" w:eastAsia="Times New Roman" w:hAnsi="Times New Roman" w:cs="Times New Roman"/>
          <w:b/>
          <w:caps/>
          <w:sz w:val="28"/>
          <w:szCs w:val="28"/>
          <w:lang w:eastAsia="it-IT"/>
        </w:rPr>
        <w:t>DIMOSTRAZION</w:t>
      </w:r>
      <w:r w:rsidR="00767DC3">
        <w:rPr>
          <w:rFonts w:ascii="Times New Roman" w:eastAsia="Times New Roman" w:hAnsi="Times New Roman" w:cs="Times New Roman"/>
          <w:b/>
          <w:caps/>
          <w:sz w:val="28"/>
          <w:szCs w:val="28"/>
          <w:lang w:eastAsia="it-IT"/>
        </w:rPr>
        <w:t>E DEL NUCLEO ARTIFICIERI ANTISA</w:t>
      </w:r>
      <w:r w:rsidR="00083E9B">
        <w:rPr>
          <w:rFonts w:ascii="Times New Roman" w:eastAsia="Times New Roman" w:hAnsi="Times New Roman" w:cs="Times New Roman"/>
          <w:b/>
          <w:caps/>
          <w:sz w:val="28"/>
          <w:szCs w:val="28"/>
          <w:lang w:eastAsia="it-IT"/>
        </w:rPr>
        <w:t xml:space="preserve">BOTAGGIO </w:t>
      </w:r>
      <w:r w:rsidR="00706A93">
        <w:rPr>
          <w:rFonts w:ascii="Times New Roman" w:eastAsia="Times New Roman" w:hAnsi="Times New Roman" w:cs="Times New Roman"/>
          <w:b/>
          <w:caps/>
          <w:sz w:val="28"/>
          <w:szCs w:val="28"/>
          <w:lang w:eastAsia="it-IT"/>
        </w:rPr>
        <w:t>SULLA DISARTICOLAZIONE DI UN ORDIGNO</w:t>
      </w:r>
    </w:p>
    <w:p w:rsidR="00083E9B" w:rsidRDefault="00AF011A" w:rsidP="00C2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</w:t>
      </w:r>
      <w:r w:rsidR="00F00047"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ullismo, uso di droghe,</w:t>
      </w:r>
      <w:r w:rsidR="005A7E6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85023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le trappole della rete</w:t>
      </w:r>
      <w:r w:rsidR="00E62CD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="004C214D"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85023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il </w:t>
      </w:r>
      <w:r w:rsidR="00767DC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codice della strada e</w:t>
      </w:r>
      <w:r w:rsidR="00DC509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anche il </w:t>
      </w:r>
      <w:r w:rsidR="006537F5"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contributo dato </w:t>
      </w:r>
      <w:r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CB65F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dall’Arma dei Carabinieri </w:t>
      </w:r>
      <w:r w:rsidR="00BE3A7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F00047"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su tutto il territorio nazionale.</w:t>
      </w:r>
      <w:r w:rsidR="00F00047"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E06264"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083E9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4E0A4E"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Quand</w:t>
      </w:r>
      <w:r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 i </w:t>
      </w:r>
      <w:r w:rsidR="00CB65F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militari della Benemerita </w:t>
      </w:r>
      <w:r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D63E05"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si interfacciano con le scuole</w:t>
      </w:r>
      <w:r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non mancano </w:t>
      </w:r>
      <w:r w:rsidR="00706A9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spunti di riflessione e </w:t>
      </w:r>
      <w:r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argomenti da trattare</w:t>
      </w:r>
      <w:r w:rsidR="00D81330"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7924D7"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</w:t>
      </w:r>
      <w:r w:rsidR="00D81330"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prevenire forme di devianza sociale</w:t>
      </w:r>
      <w:r w:rsidR="00BE3A7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ribadendo l’imprescindibilità </w:t>
      </w:r>
      <w:r w:rsidR="00CB65F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delle</w:t>
      </w:r>
      <w:r w:rsidR="00BE3A7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regole</w:t>
      </w:r>
      <w:r w:rsidR="00CB65F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nella vita di una comunità</w:t>
      </w:r>
      <w:r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E06264"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E’ successo anche nel piccolo paese del catanzarese dove, </w:t>
      </w:r>
      <w:r w:rsidR="0085023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ieri,</w:t>
      </w:r>
      <w:r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AF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mercoledì 19</w:t>
      </w:r>
      <w:r w:rsidRPr="004C2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 febbraio 20</w:t>
      </w:r>
      <w:r w:rsidR="00AF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25</w:t>
      </w:r>
      <w:r w:rsidR="00850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,</w:t>
      </w:r>
      <w:r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presso sede centrale di via Arenacchio, gli studenti della scuola secondaria di primo grado dell’Istituto comprensivo “Corrado Alvaro” di Petronà</w:t>
      </w:r>
      <w:r w:rsidR="00A36E9C"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BE3A7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anche con alunni delle </w:t>
      </w:r>
      <w:r w:rsidR="00A36E9C"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sedi staccate di Andali e Cerva,</w:t>
      </w:r>
      <w:r w:rsidR="00E06264"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hanno incontrato il </w:t>
      </w:r>
      <w:r w:rsidR="00DC509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tenente e comandante </w:t>
      </w:r>
      <w:r w:rsidR="00767DC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del N</w:t>
      </w:r>
      <w:r w:rsidR="00083E9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ucleo</w:t>
      </w:r>
      <w:r w:rsidR="00DC509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radiomobile </w:t>
      </w:r>
      <w:r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della Compagnia cara</w:t>
      </w:r>
      <w:r w:rsidR="00875635"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binieri di Sellia marina</w:t>
      </w:r>
      <w:r w:rsidR="00DC509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767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G</w:t>
      </w:r>
      <w:r w:rsidR="00DC5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uerino Parente</w:t>
      </w:r>
      <w:r w:rsidR="00BE3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 </w:t>
      </w:r>
      <w:r w:rsidRPr="004C214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nell’ambito del progetto “</w:t>
      </w:r>
      <w:r w:rsidR="006537F5" w:rsidRPr="004C21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Contributi dell’A</w:t>
      </w:r>
      <w:r w:rsidRPr="004C21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rma alla diffusione della cultura della legalità</w:t>
      </w:r>
      <w:r w:rsidRPr="004C2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”.</w:t>
      </w:r>
      <w:r w:rsidR="00E06264" w:rsidRPr="004C2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 xml:space="preserve"> </w:t>
      </w:r>
      <w:r w:rsidR="00C24A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preparato militare</w:t>
      </w:r>
      <w:r w:rsidR="00706A9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C24A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si è soffermato </w:t>
      </w:r>
      <w:r w:rsidR="00706A9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sul ruolo strategico </w:t>
      </w:r>
      <w:r w:rsidR="00C24A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della scuola nella crescita educativa delle nuove generazioni per poi ammonire i ragazzi </w:t>
      </w:r>
      <w:r w:rsidR="00A03ED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C24A00" w:rsidRPr="00A03E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sulle conseguenze tristi d</w:t>
      </w:r>
      <w:r w:rsidR="0085023F" w:rsidRPr="00A03E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i condotte gravi di bullismo e c</w:t>
      </w:r>
      <w:r w:rsidR="00C24A00" w:rsidRPr="00A03E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yber bulli</w:t>
      </w:r>
      <w:r w:rsidR="0085023F" w:rsidRPr="00A03E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s</w:t>
      </w:r>
      <w:r w:rsidR="00C24A00" w:rsidRPr="00A03E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mo</w:t>
      </w:r>
      <w:r w:rsidR="0085023F" w:rsidRPr="00A03E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 xml:space="preserve">, </w:t>
      </w:r>
      <w:r w:rsidR="00A03ED0" w:rsidRPr="00A03E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 xml:space="preserve">perseguibili come reati anche quando </w:t>
      </w:r>
      <w:r w:rsidR="0085023F" w:rsidRPr="00A03E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 xml:space="preserve"> interessa minorenni</w:t>
      </w:r>
      <w:r w:rsidR="00A03ED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C24A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706A9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C24A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Così ha argomentato il tenente Guerino Parente: “</w:t>
      </w:r>
      <w:r w:rsidR="00C24A00" w:rsidRPr="00767D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La scuola non dà solo cultura, ma an</w:t>
      </w:r>
      <w:r w:rsidR="0085023F" w:rsidRPr="00767D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che insegnamenti di vita. Come C</w:t>
      </w:r>
      <w:r w:rsidR="00C24A00" w:rsidRPr="00767D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arabinieri siamo al servizio del bene comune e avremo sempre un dialogo con la cittadinanza. Tanti sono i rischi per le nuove generazioni ed è importante fare prevenzione.</w:t>
      </w:r>
      <w:r w:rsidR="0085023F" w:rsidRPr="00767D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 xml:space="preserve"> </w:t>
      </w:r>
      <w:r w:rsidR="00C24A00" w:rsidRPr="00767D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 xml:space="preserve">Anche i bulli sono deboli e bisogna giocare in anticipo su certi fenomeni prima che sia troppo tardi. Stessa cosa bisogna dire su uso di alcool e stupefacenti perché </w:t>
      </w:r>
      <w:r w:rsidR="00083E9B" w:rsidRPr="00767D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 xml:space="preserve">a volte </w:t>
      </w:r>
      <w:r w:rsidR="00C24A00" w:rsidRPr="00767D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basta un attimo per rovinare una vita</w:t>
      </w:r>
      <w:r w:rsidR="00083E9B" w:rsidRPr="00767D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, soprattutto se si è alla guida di un’auto</w:t>
      </w:r>
      <w:r w:rsidR="00C24A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”.</w:t>
      </w:r>
      <w:r w:rsidR="00083E9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C24A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solo parole, ma anche dimostrazioni pratiche. All’incont</w:t>
      </w:r>
      <w:r w:rsidR="0085023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ro erano presenti militari del N</w:t>
      </w:r>
      <w:r w:rsidR="00C24A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ucleo artificieri </w:t>
      </w:r>
      <w:r w:rsidR="00083E9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antisabotaggio </w:t>
      </w:r>
      <w:r w:rsidR="00C24A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del Comando provinciale di Catanzaro che</w:t>
      </w:r>
      <w:r w:rsidR="0085023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come corpo speciale</w:t>
      </w:r>
      <w:r w:rsidR="00A03ED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dell’Arma</w:t>
      </w:r>
      <w:r w:rsidR="0085023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="00C24A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hanno relazionato in aula sull’uso</w:t>
      </w:r>
      <w:r w:rsidR="00706A9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 maneggio </w:t>
      </w:r>
      <w:r w:rsidR="00C24A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incauto di petardi</w:t>
      </w:r>
      <w:r w:rsidR="00706A9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fuochi pirotecnici</w:t>
      </w:r>
      <w:r w:rsidR="00C24A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ed esplosivi</w:t>
      </w:r>
      <w:r w:rsidR="00083E9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che sembrano innocui, ma celano rischi enormi per la salute</w:t>
      </w:r>
      <w:r w:rsidR="0085023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 bambini e ragazzini</w:t>
      </w:r>
      <w:r w:rsidR="00C24A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0C2DA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Agli studenti è stato chiesto di provare a vivere per un giorno con una mano fasciata per immedesimarsi in chi perde le dita per lo scoppio di un forte petardo. </w:t>
      </w:r>
      <w:r w:rsidR="00C24A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Subito dopo</w:t>
      </w:r>
      <w:r w:rsidR="00706A9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="00C24A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nel cortile della scuola</w:t>
      </w:r>
      <w:r w:rsidR="00706A9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gli stessi carabinieri </w:t>
      </w:r>
      <w:r w:rsidR="00C24A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hanno mostrato agli interessati discenti una tecnica di disarticolazione di un </w:t>
      </w:r>
      <w:r w:rsidR="00083E9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ordigno. Al momento formativo ha preso parte anche il maresciallo della Caserma </w:t>
      </w:r>
      <w:r w:rsidR="00706A9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 Petronà </w:t>
      </w:r>
      <w:r w:rsidR="00083E9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Giuseppe Mazza. Parlare di </w:t>
      </w:r>
      <w:r w:rsidR="0085023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bullismo </w:t>
      </w:r>
      <w:r w:rsidR="00083E9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rispetto delle regole non è mai tempo perso nelle aule dell’I.C. di Petronà</w:t>
      </w:r>
      <w:r w:rsidR="0085023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CD056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rappresentato dalla </w:t>
      </w:r>
      <w:r w:rsidR="0085023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dirigente scolastica Rosetta Falbo</w:t>
      </w:r>
      <w:r w:rsidR="00083E9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CB65F4" w:rsidRPr="00CB65F4" w:rsidRDefault="00CB65F4" w:rsidP="00D813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F00047" w:rsidRPr="004C214D" w:rsidRDefault="00A36E9C" w:rsidP="0022615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4C2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>Enzo Bubbo</w:t>
      </w:r>
      <w:r w:rsidR="00F00047" w:rsidRPr="004C2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br/>
      </w:r>
    </w:p>
    <w:p w:rsidR="00681E97" w:rsidRPr="004C214D" w:rsidRDefault="00AC7A00" w:rsidP="00F00047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62C5F" id="AutoShape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" filled="f" stroked="f">
                <o:lock v:ext="edit" aspectratio="t"/>
                <w10:anchorlock/>
              </v:rect>
            </w:pict>
          </mc:Fallback>
        </mc:AlternateContent>
      </w:r>
    </w:p>
    <w:sectPr w:rsidR="00681E97" w:rsidRPr="004C214D" w:rsidSect="004437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47"/>
    <w:rsid w:val="00083E9B"/>
    <w:rsid w:val="000C2DA3"/>
    <w:rsid w:val="00220EBF"/>
    <w:rsid w:val="0022615E"/>
    <w:rsid w:val="002E62F7"/>
    <w:rsid w:val="003240AD"/>
    <w:rsid w:val="00360EA7"/>
    <w:rsid w:val="00402959"/>
    <w:rsid w:val="00443735"/>
    <w:rsid w:val="004C214D"/>
    <w:rsid w:val="004E0A4E"/>
    <w:rsid w:val="00560DE0"/>
    <w:rsid w:val="005A5755"/>
    <w:rsid w:val="005A7E6D"/>
    <w:rsid w:val="00644B6A"/>
    <w:rsid w:val="006537F5"/>
    <w:rsid w:val="00681E97"/>
    <w:rsid w:val="00693750"/>
    <w:rsid w:val="00706A93"/>
    <w:rsid w:val="00751209"/>
    <w:rsid w:val="00767DC3"/>
    <w:rsid w:val="007924D7"/>
    <w:rsid w:val="0079489B"/>
    <w:rsid w:val="008000E1"/>
    <w:rsid w:val="00817A76"/>
    <w:rsid w:val="0085023F"/>
    <w:rsid w:val="00875635"/>
    <w:rsid w:val="008B5B51"/>
    <w:rsid w:val="00992727"/>
    <w:rsid w:val="009A5309"/>
    <w:rsid w:val="00A03ED0"/>
    <w:rsid w:val="00A36E9C"/>
    <w:rsid w:val="00AC7A00"/>
    <w:rsid w:val="00AF011A"/>
    <w:rsid w:val="00AF6201"/>
    <w:rsid w:val="00B5455B"/>
    <w:rsid w:val="00B91ACC"/>
    <w:rsid w:val="00BB782F"/>
    <w:rsid w:val="00BD17E2"/>
    <w:rsid w:val="00BE3A77"/>
    <w:rsid w:val="00BF5145"/>
    <w:rsid w:val="00C24A00"/>
    <w:rsid w:val="00C91ECA"/>
    <w:rsid w:val="00CB65F4"/>
    <w:rsid w:val="00CD0568"/>
    <w:rsid w:val="00D44B7D"/>
    <w:rsid w:val="00D63E05"/>
    <w:rsid w:val="00D80D23"/>
    <w:rsid w:val="00D81330"/>
    <w:rsid w:val="00DC509B"/>
    <w:rsid w:val="00E06264"/>
    <w:rsid w:val="00E36AC4"/>
    <w:rsid w:val="00E62CDC"/>
    <w:rsid w:val="00EB5709"/>
    <w:rsid w:val="00ED5094"/>
    <w:rsid w:val="00EE65F6"/>
    <w:rsid w:val="00F00047"/>
    <w:rsid w:val="00F173BE"/>
    <w:rsid w:val="00F822F1"/>
    <w:rsid w:val="00F9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5D6D1-A075-4321-B174-32E0D64E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7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0047"/>
    <w:rPr>
      <w:b/>
      <w:b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F0004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F00047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000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C5D1-BA5F-4272-AB88-0AF343FE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2025-02-20T15:45:00Z</dcterms:created>
  <dcterms:modified xsi:type="dcterms:W3CDTF">2025-02-20T15:45:00Z</dcterms:modified>
</cp:coreProperties>
</file>